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FCE" w:rsidRPr="00811C8B" w:rsidRDefault="00676FCE" w:rsidP="00811C8B">
      <w:pPr>
        <w:pStyle w:val="a3"/>
        <w:shd w:val="clear" w:color="auto" w:fill="FFFFFF"/>
        <w:spacing w:before="0" w:beforeAutospacing="0" w:after="0" w:afterAutospacing="0"/>
        <w:jc w:val="center"/>
        <w:rPr>
          <w:color w:val="000000"/>
          <w:sz w:val="28"/>
          <w:szCs w:val="28"/>
        </w:rPr>
      </w:pPr>
      <w:r w:rsidRPr="00811C8B">
        <w:rPr>
          <w:b/>
          <w:bCs/>
          <w:color w:val="000000"/>
          <w:sz w:val="28"/>
          <w:szCs w:val="28"/>
        </w:rPr>
        <w:t>ПОЯСНИТЕЛЬНАЯ ЗАПИСКА</w:t>
      </w:r>
    </w:p>
    <w:p w:rsidR="006C2C7A" w:rsidRPr="00B27CC8" w:rsidRDefault="006C2C7A" w:rsidP="006C2C7A">
      <w:pPr>
        <w:spacing w:after="0" w:line="240" w:lineRule="auto"/>
        <w:ind w:firstLine="708"/>
        <w:jc w:val="both"/>
        <w:rPr>
          <w:rFonts w:ascii="Times New Roman" w:eastAsia="Calibri" w:hAnsi="Times New Roman" w:cs="Times New Roman"/>
          <w:sz w:val="24"/>
          <w:szCs w:val="24"/>
        </w:rPr>
      </w:pPr>
      <w:r w:rsidRPr="00B27CC8">
        <w:rPr>
          <w:rFonts w:ascii="Times New Roman" w:eastAsia="Calibri" w:hAnsi="Times New Roman" w:cs="Times New Roman"/>
          <w:sz w:val="24"/>
          <w:szCs w:val="24"/>
        </w:rPr>
        <w:t xml:space="preserve">Рабочая программа по </w:t>
      </w:r>
      <w:r>
        <w:rPr>
          <w:rFonts w:ascii="Times New Roman" w:eastAsia="Calibri" w:hAnsi="Times New Roman" w:cs="Times New Roman"/>
          <w:sz w:val="24"/>
          <w:szCs w:val="24"/>
        </w:rPr>
        <w:t>химии</w:t>
      </w:r>
      <w:r w:rsidRPr="00B27CC8">
        <w:rPr>
          <w:rFonts w:ascii="Times New Roman" w:eastAsia="Calibri" w:hAnsi="Times New Roman" w:cs="Times New Roman"/>
          <w:sz w:val="24"/>
          <w:szCs w:val="24"/>
        </w:rPr>
        <w:t xml:space="preserve"> составлена на основе Федерального государственного образовательного стандар</w:t>
      </w:r>
      <w:r>
        <w:rPr>
          <w:rFonts w:ascii="Times New Roman" w:eastAsia="Calibri" w:hAnsi="Times New Roman" w:cs="Times New Roman"/>
          <w:sz w:val="24"/>
          <w:szCs w:val="24"/>
        </w:rPr>
        <w:t xml:space="preserve">та основного общего образования и </w:t>
      </w:r>
      <w:r w:rsidRPr="00B27CC8">
        <w:rPr>
          <w:rFonts w:ascii="Times New Roman" w:eastAsia="Calibri" w:hAnsi="Times New Roman" w:cs="Times New Roman"/>
          <w:sz w:val="24"/>
          <w:szCs w:val="24"/>
        </w:rPr>
        <w:t xml:space="preserve">авторской программы курса </w:t>
      </w:r>
      <w:r>
        <w:rPr>
          <w:rFonts w:ascii="Times New Roman" w:eastAsia="Calibri" w:hAnsi="Times New Roman" w:cs="Times New Roman"/>
          <w:sz w:val="24"/>
          <w:szCs w:val="24"/>
        </w:rPr>
        <w:t>химии (</w:t>
      </w:r>
      <w:r w:rsidRPr="00751649">
        <w:rPr>
          <w:rFonts w:ascii="Times New Roman" w:eastAsia="Calibri" w:hAnsi="Times New Roman" w:cs="Times New Roman"/>
          <w:sz w:val="24"/>
          <w:szCs w:val="24"/>
        </w:rPr>
        <w:t xml:space="preserve">Рабочие программы Линия УМК О. С. Габриеляна. </w:t>
      </w:r>
      <w:r>
        <w:rPr>
          <w:rFonts w:ascii="Times New Roman" w:eastAsia="Calibri" w:hAnsi="Times New Roman" w:cs="Times New Roman"/>
          <w:sz w:val="24"/>
          <w:szCs w:val="24"/>
        </w:rPr>
        <w:t>«</w:t>
      </w:r>
      <w:r w:rsidRPr="00751649">
        <w:rPr>
          <w:rFonts w:ascii="Times New Roman" w:eastAsia="Calibri" w:hAnsi="Times New Roman" w:cs="Times New Roman"/>
          <w:sz w:val="24"/>
          <w:szCs w:val="24"/>
        </w:rPr>
        <w:t>Химия 8-9</w:t>
      </w:r>
      <w:r>
        <w:rPr>
          <w:rFonts w:ascii="Times New Roman" w:eastAsia="Calibri" w:hAnsi="Times New Roman" w:cs="Times New Roman"/>
          <w:sz w:val="24"/>
          <w:szCs w:val="24"/>
        </w:rPr>
        <w:t xml:space="preserve"> классы», - </w:t>
      </w:r>
      <w:r w:rsidRPr="00B27CC8">
        <w:rPr>
          <w:rFonts w:ascii="Times New Roman" w:eastAsia="Calibri" w:hAnsi="Times New Roman" w:cs="Times New Roman"/>
          <w:sz w:val="24"/>
          <w:szCs w:val="24"/>
        </w:rPr>
        <w:t>М., Дрофа, 201</w:t>
      </w:r>
      <w:r>
        <w:rPr>
          <w:rFonts w:ascii="Times New Roman" w:eastAsia="Calibri" w:hAnsi="Times New Roman" w:cs="Times New Roman"/>
          <w:sz w:val="24"/>
          <w:szCs w:val="24"/>
        </w:rPr>
        <w:t>8</w:t>
      </w:r>
      <w:r w:rsidRPr="00B27CC8">
        <w:rPr>
          <w:rFonts w:ascii="Times New Roman" w:eastAsia="Calibri" w:hAnsi="Times New Roman" w:cs="Times New Roman"/>
          <w:sz w:val="24"/>
          <w:szCs w:val="24"/>
        </w:rPr>
        <w:t xml:space="preserve">). Рабочая программа составлена для изучения </w:t>
      </w:r>
      <w:r>
        <w:rPr>
          <w:rFonts w:ascii="Times New Roman" w:eastAsia="Calibri" w:hAnsi="Times New Roman" w:cs="Times New Roman"/>
          <w:sz w:val="24"/>
          <w:szCs w:val="24"/>
        </w:rPr>
        <w:t>химии</w:t>
      </w:r>
      <w:r w:rsidRPr="00B27CC8">
        <w:rPr>
          <w:rFonts w:ascii="Times New Roman" w:eastAsia="Calibri" w:hAnsi="Times New Roman" w:cs="Times New Roman"/>
          <w:sz w:val="24"/>
          <w:szCs w:val="24"/>
        </w:rPr>
        <w:t xml:space="preserve"> в </w:t>
      </w:r>
      <w:r>
        <w:rPr>
          <w:rFonts w:ascii="Times New Roman" w:eastAsia="Calibri" w:hAnsi="Times New Roman" w:cs="Times New Roman"/>
          <w:sz w:val="24"/>
          <w:szCs w:val="24"/>
        </w:rPr>
        <w:t>9</w:t>
      </w:r>
      <w:r w:rsidRPr="00B27CC8">
        <w:rPr>
          <w:rFonts w:ascii="Times New Roman" w:eastAsia="Calibri" w:hAnsi="Times New Roman" w:cs="Times New Roman"/>
          <w:sz w:val="24"/>
          <w:szCs w:val="24"/>
        </w:rPr>
        <w:t xml:space="preserve"> классе основной общеобразовательной школы по учебнику «</w:t>
      </w:r>
      <w:r>
        <w:rPr>
          <w:rFonts w:ascii="Times New Roman" w:eastAsia="Calibri" w:hAnsi="Times New Roman" w:cs="Times New Roman"/>
          <w:sz w:val="24"/>
          <w:szCs w:val="24"/>
        </w:rPr>
        <w:t>Химия</w:t>
      </w:r>
      <w:r w:rsidRPr="00B27CC8">
        <w:rPr>
          <w:rFonts w:ascii="Times New Roman" w:eastAsia="Calibri" w:hAnsi="Times New Roman" w:cs="Times New Roman"/>
          <w:sz w:val="24"/>
          <w:szCs w:val="24"/>
        </w:rPr>
        <w:t xml:space="preserve">» </w:t>
      </w:r>
      <w:r>
        <w:rPr>
          <w:rFonts w:ascii="Times New Roman" w:eastAsia="Calibri" w:hAnsi="Times New Roman" w:cs="Times New Roman"/>
          <w:sz w:val="24"/>
          <w:szCs w:val="24"/>
        </w:rPr>
        <w:t>8</w:t>
      </w:r>
      <w:r w:rsidRPr="00B27CC8">
        <w:rPr>
          <w:rFonts w:ascii="Times New Roman" w:eastAsia="Calibri" w:hAnsi="Times New Roman" w:cs="Times New Roman"/>
          <w:sz w:val="24"/>
          <w:szCs w:val="24"/>
        </w:rPr>
        <w:t xml:space="preserve"> класс, </w:t>
      </w:r>
      <w:r>
        <w:rPr>
          <w:rFonts w:ascii="Times New Roman" w:eastAsia="Calibri" w:hAnsi="Times New Roman" w:cs="Times New Roman"/>
          <w:sz w:val="24"/>
          <w:szCs w:val="24"/>
        </w:rPr>
        <w:t>О .С. Габриелян</w:t>
      </w:r>
      <w:r w:rsidRPr="00B27CC8">
        <w:rPr>
          <w:rFonts w:ascii="Times New Roman" w:eastAsia="Calibri" w:hAnsi="Times New Roman" w:cs="Times New Roman"/>
          <w:sz w:val="24"/>
          <w:szCs w:val="24"/>
        </w:rPr>
        <w:t>,  М.: Дрофа, 2018</w:t>
      </w:r>
    </w:p>
    <w:p w:rsidR="006C2C7A" w:rsidRDefault="006C2C7A" w:rsidP="006C2C7A">
      <w:pPr>
        <w:spacing w:after="0" w:line="240" w:lineRule="auto"/>
        <w:ind w:firstLine="708"/>
        <w:jc w:val="both"/>
        <w:rPr>
          <w:rFonts w:ascii="Times New Roman" w:eastAsia="Calibri" w:hAnsi="Times New Roman" w:cs="Times New Roman"/>
          <w:sz w:val="24"/>
          <w:szCs w:val="24"/>
        </w:rPr>
      </w:pPr>
      <w:r w:rsidRPr="00B27CC8">
        <w:rPr>
          <w:rFonts w:ascii="Times New Roman" w:eastAsia="Calibri" w:hAnsi="Times New Roman" w:cs="Times New Roman"/>
          <w:sz w:val="24"/>
          <w:szCs w:val="24"/>
        </w:rPr>
        <w:t xml:space="preserve">   В соответствии с учебным планом МБОУ СОШ №2 п. Новозавидовский программа рассчитана на преподавание курса </w:t>
      </w:r>
      <w:r>
        <w:rPr>
          <w:rFonts w:ascii="Times New Roman" w:eastAsia="Calibri" w:hAnsi="Times New Roman" w:cs="Times New Roman"/>
          <w:sz w:val="24"/>
          <w:szCs w:val="24"/>
        </w:rPr>
        <w:t xml:space="preserve">химии </w:t>
      </w:r>
      <w:r w:rsidRPr="00B27CC8">
        <w:rPr>
          <w:rFonts w:ascii="Times New Roman" w:eastAsia="Calibri" w:hAnsi="Times New Roman" w:cs="Times New Roman"/>
          <w:sz w:val="24"/>
          <w:szCs w:val="24"/>
        </w:rPr>
        <w:t xml:space="preserve">в </w:t>
      </w:r>
      <w:r>
        <w:rPr>
          <w:rFonts w:ascii="Times New Roman" w:eastAsia="Calibri" w:hAnsi="Times New Roman" w:cs="Times New Roman"/>
          <w:sz w:val="24"/>
          <w:szCs w:val="24"/>
        </w:rPr>
        <w:t>9</w:t>
      </w:r>
      <w:r>
        <w:rPr>
          <w:rFonts w:ascii="Times New Roman" w:eastAsia="Calibri" w:hAnsi="Times New Roman" w:cs="Times New Roman"/>
          <w:sz w:val="24"/>
          <w:szCs w:val="24"/>
        </w:rPr>
        <w:t xml:space="preserve"> классе в объеме 2</w:t>
      </w:r>
      <w:r w:rsidRPr="00B27CC8">
        <w:rPr>
          <w:rFonts w:ascii="Times New Roman" w:eastAsia="Calibri" w:hAnsi="Times New Roman" w:cs="Times New Roman"/>
          <w:sz w:val="24"/>
          <w:szCs w:val="24"/>
        </w:rPr>
        <w:t xml:space="preserve"> часа в неделю в течение 34 учебных недель, итого </w:t>
      </w:r>
      <w:r>
        <w:rPr>
          <w:rFonts w:ascii="Times New Roman" w:eastAsia="Calibri" w:hAnsi="Times New Roman" w:cs="Times New Roman"/>
          <w:sz w:val="24"/>
          <w:szCs w:val="24"/>
        </w:rPr>
        <w:t>68</w:t>
      </w:r>
      <w:r w:rsidRPr="00B27CC8">
        <w:rPr>
          <w:rFonts w:ascii="Times New Roman" w:eastAsia="Calibri" w:hAnsi="Times New Roman" w:cs="Times New Roman"/>
          <w:sz w:val="24"/>
          <w:szCs w:val="24"/>
        </w:rPr>
        <w:t xml:space="preserve"> час</w:t>
      </w:r>
      <w:r>
        <w:rPr>
          <w:rFonts w:ascii="Times New Roman" w:eastAsia="Calibri" w:hAnsi="Times New Roman" w:cs="Times New Roman"/>
          <w:sz w:val="24"/>
          <w:szCs w:val="24"/>
        </w:rPr>
        <w:t>ов</w:t>
      </w:r>
      <w:r w:rsidRPr="00B27CC8">
        <w:rPr>
          <w:rFonts w:ascii="Times New Roman" w:eastAsia="Calibri" w:hAnsi="Times New Roman" w:cs="Times New Roman"/>
          <w:sz w:val="24"/>
          <w:szCs w:val="24"/>
        </w:rPr>
        <w:t xml:space="preserve"> в год.  </w:t>
      </w:r>
    </w:p>
    <w:p w:rsidR="006C2C7A" w:rsidRDefault="006C2C7A" w:rsidP="006C2C7A">
      <w:pPr>
        <w:pStyle w:val="a3"/>
        <w:shd w:val="clear" w:color="auto" w:fill="FFFFFF"/>
        <w:spacing w:before="0" w:beforeAutospacing="0" w:after="0" w:afterAutospacing="0"/>
        <w:ind w:firstLine="708"/>
        <w:jc w:val="both"/>
        <w:rPr>
          <w:color w:val="000000"/>
        </w:rPr>
      </w:pPr>
    </w:p>
    <w:p w:rsidR="00676FCE" w:rsidRPr="00222243" w:rsidRDefault="00676FCE" w:rsidP="00222243">
      <w:pPr>
        <w:pStyle w:val="a3"/>
        <w:shd w:val="clear" w:color="auto" w:fill="FFFFFF"/>
        <w:spacing w:before="0" w:beforeAutospacing="0" w:after="0" w:afterAutospacing="0"/>
        <w:rPr>
          <w:color w:val="000000"/>
        </w:rPr>
      </w:pPr>
      <w:r w:rsidRPr="00222243">
        <w:rPr>
          <w:b/>
          <w:bCs/>
          <w:i/>
          <w:iCs/>
          <w:color w:val="000000"/>
        </w:rPr>
        <w:t>Изучение химии на ступени основного общего образования направлено на достижение следующих целей:</w:t>
      </w:r>
    </w:p>
    <w:p w:rsidR="00676FCE" w:rsidRPr="00222243" w:rsidRDefault="00676FCE" w:rsidP="00222243">
      <w:pPr>
        <w:pStyle w:val="a3"/>
        <w:numPr>
          <w:ilvl w:val="0"/>
          <w:numId w:val="1"/>
        </w:numPr>
        <w:shd w:val="clear" w:color="auto" w:fill="FFFFFF"/>
        <w:spacing w:before="0" w:beforeAutospacing="0" w:after="0" w:afterAutospacing="0"/>
        <w:rPr>
          <w:color w:val="000000"/>
        </w:rPr>
      </w:pPr>
      <w:r w:rsidRPr="00222243">
        <w:rPr>
          <w:b/>
          <w:bCs/>
          <w:i/>
          <w:iCs/>
          <w:color w:val="000000"/>
        </w:rPr>
        <w:t>освоение важнейших знаний </w:t>
      </w:r>
      <w:r w:rsidRPr="00222243">
        <w:rPr>
          <w:color w:val="000000"/>
        </w:rPr>
        <w:t>об основных понятиях и законах химии, химической символике;</w:t>
      </w:r>
    </w:p>
    <w:p w:rsidR="00676FCE" w:rsidRPr="00222243" w:rsidRDefault="00676FCE" w:rsidP="00222243">
      <w:pPr>
        <w:pStyle w:val="a3"/>
        <w:numPr>
          <w:ilvl w:val="0"/>
          <w:numId w:val="2"/>
        </w:numPr>
        <w:shd w:val="clear" w:color="auto" w:fill="FFFFFF"/>
        <w:spacing w:before="0" w:beforeAutospacing="0" w:after="0" w:afterAutospacing="0"/>
        <w:rPr>
          <w:color w:val="000000"/>
        </w:rPr>
      </w:pPr>
      <w:r w:rsidRPr="00222243">
        <w:rPr>
          <w:b/>
          <w:bCs/>
          <w:i/>
          <w:iCs/>
          <w:color w:val="000000"/>
        </w:rPr>
        <w:t>овладение умениями </w:t>
      </w:r>
      <w:r w:rsidRPr="00222243">
        <w:rPr>
          <w:color w:val="000000"/>
        </w:rPr>
        <w:t>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676FCE" w:rsidRPr="00222243" w:rsidRDefault="00676FCE" w:rsidP="00222243">
      <w:pPr>
        <w:pStyle w:val="a3"/>
        <w:numPr>
          <w:ilvl w:val="0"/>
          <w:numId w:val="3"/>
        </w:numPr>
        <w:shd w:val="clear" w:color="auto" w:fill="FFFFFF"/>
        <w:spacing w:before="0" w:beforeAutospacing="0" w:after="0" w:afterAutospacing="0"/>
        <w:rPr>
          <w:color w:val="000000"/>
        </w:rPr>
      </w:pPr>
      <w:r w:rsidRPr="00222243">
        <w:rPr>
          <w:b/>
          <w:bCs/>
          <w:i/>
          <w:iCs/>
          <w:color w:val="000000"/>
        </w:rPr>
        <w:t>развитие </w:t>
      </w:r>
      <w:r w:rsidRPr="00222243">
        <w:rPr>
          <w:color w:val="000000"/>
        </w:rPr>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676FCE" w:rsidRPr="00222243" w:rsidRDefault="00676FCE" w:rsidP="00222243">
      <w:pPr>
        <w:pStyle w:val="a3"/>
        <w:numPr>
          <w:ilvl w:val="0"/>
          <w:numId w:val="4"/>
        </w:numPr>
        <w:shd w:val="clear" w:color="auto" w:fill="FFFFFF"/>
        <w:spacing w:before="0" w:beforeAutospacing="0" w:after="0" w:afterAutospacing="0"/>
        <w:rPr>
          <w:color w:val="000000"/>
        </w:rPr>
      </w:pPr>
      <w:r w:rsidRPr="00222243">
        <w:rPr>
          <w:b/>
          <w:bCs/>
          <w:i/>
          <w:iCs/>
          <w:color w:val="000000"/>
        </w:rPr>
        <w:t>воспитание </w:t>
      </w:r>
      <w:r w:rsidRPr="00222243">
        <w:rPr>
          <w:color w:val="000000"/>
        </w:rPr>
        <w:t>отношения к химии как к одному из фундаментальных компонентов естествознания и элементу общечеловеческой культуры;</w:t>
      </w:r>
    </w:p>
    <w:p w:rsidR="00811C8B" w:rsidRPr="00222243" w:rsidRDefault="00676FCE" w:rsidP="00222243">
      <w:pPr>
        <w:pStyle w:val="a3"/>
        <w:numPr>
          <w:ilvl w:val="0"/>
          <w:numId w:val="5"/>
        </w:numPr>
        <w:shd w:val="clear" w:color="auto" w:fill="FFFFFF"/>
        <w:spacing w:before="0" w:beforeAutospacing="0" w:after="0" w:afterAutospacing="0"/>
        <w:rPr>
          <w:color w:val="000000"/>
        </w:rPr>
      </w:pPr>
      <w:r w:rsidRPr="00222243">
        <w:rPr>
          <w:b/>
          <w:bCs/>
          <w:color w:val="000000"/>
        </w:rPr>
        <w:t>применение полученных знаний и умений </w:t>
      </w:r>
      <w:r w:rsidRPr="00222243">
        <w:rPr>
          <w:color w:val="000000"/>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6C2C7A" w:rsidRDefault="006C2C7A" w:rsidP="00222243">
      <w:pPr>
        <w:pStyle w:val="a3"/>
        <w:shd w:val="clear" w:color="auto" w:fill="FFFFFF"/>
        <w:spacing w:before="0" w:beforeAutospacing="0" w:after="0" w:afterAutospacing="0"/>
        <w:rPr>
          <w:b/>
          <w:bCs/>
          <w:color w:val="000000"/>
        </w:rPr>
      </w:pP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Направленность курса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u w:val="single"/>
        </w:rPr>
        <w:t>Основные цели учебного курса</w:t>
      </w:r>
      <w:r w:rsidRPr="00222243">
        <w:rPr>
          <w:color w:val="000000"/>
        </w:rPr>
        <w:t>: формирование обобщённых сведений о свойствах классов веществ - металлов и неметаллов; подробных сведений о свойства щелочных и щелочноземельных металлов, алюминия и железа, халькогенов и галогенов. Наряду с этим в курсе раскрываются также и свойства отдельных важных в народнохозяйственном отношении веществ. Заканчивается курс кратким знакомством с органическими соединениями, в основе отбора которых лежит идея генетического развития органических веществ от углеводородов до биополимеров(белков и углеводов).</w:t>
      </w:r>
    </w:p>
    <w:p w:rsidR="006C2C7A" w:rsidRDefault="006C2C7A" w:rsidP="00222243">
      <w:pPr>
        <w:pStyle w:val="a3"/>
        <w:shd w:val="clear" w:color="auto" w:fill="FFFFFF"/>
        <w:spacing w:before="0" w:beforeAutospacing="0" w:after="0" w:afterAutospacing="0"/>
        <w:rPr>
          <w:b/>
          <w:bCs/>
          <w:color w:val="000000"/>
        </w:rPr>
      </w:pP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Основные задачи учебного курса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Изучить важнейшие факты, понятия, законы и теории, химический язык, доступные обобщения и понятия о принципах химического производства;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Развить умения работать с веществами, выполнять несложные химические опыты, соблюдать правила техники безопасности, грамотно применять химические знания в общении с природой;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Раскрыть роли химии в решении глобальных проблем человечества;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Развивать личность обучающихся, формировать у них гуманистические отношения и экологически целесообразное поведение в быту и в трудовой деятельности.</w:t>
      </w:r>
    </w:p>
    <w:p w:rsidR="006C2C7A" w:rsidRDefault="006C2C7A" w:rsidP="00222243">
      <w:pPr>
        <w:pStyle w:val="a3"/>
        <w:shd w:val="clear" w:color="auto" w:fill="FFFFFF"/>
        <w:spacing w:before="0" w:beforeAutospacing="0" w:after="0" w:afterAutospacing="0"/>
        <w:rPr>
          <w:b/>
          <w:bCs/>
          <w:color w:val="000000"/>
        </w:rPr>
      </w:pPr>
    </w:p>
    <w:p w:rsidR="00676FCE" w:rsidRPr="00222243" w:rsidRDefault="00676FCE" w:rsidP="006C2C7A">
      <w:pPr>
        <w:pStyle w:val="a3"/>
        <w:shd w:val="clear" w:color="auto" w:fill="FFFFFF"/>
        <w:spacing w:before="0" w:beforeAutospacing="0" w:after="0" w:afterAutospacing="0"/>
        <w:jc w:val="center"/>
        <w:rPr>
          <w:color w:val="000000"/>
        </w:rPr>
      </w:pPr>
      <w:r w:rsidRPr="00222243">
        <w:rPr>
          <w:b/>
          <w:bCs/>
          <w:color w:val="000000"/>
        </w:rPr>
        <w:t>Планируемые результаты освоения конкретного учебного предмета, курса</w:t>
      </w:r>
    </w:p>
    <w:p w:rsidR="00676FCE" w:rsidRPr="00222243" w:rsidRDefault="00676FCE" w:rsidP="00222243">
      <w:pPr>
        <w:pStyle w:val="a3"/>
        <w:shd w:val="clear" w:color="auto" w:fill="FFFFFF"/>
        <w:spacing w:before="0" w:beforeAutospacing="0" w:after="0" w:afterAutospacing="0"/>
        <w:rPr>
          <w:color w:val="000000"/>
        </w:rPr>
      </w:pPr>
      <w:r w:rsidRPr="00222243">
        <w:rPr>
          <w:b/>
          <w:bCs/>
          <w:i/>
          <w:iCs/>
          <w:color w:val="000000"/>
        </w:rPr>
        <w:t>Личностными результатами</w:t>
      </w:r>
      <w:r w:rsidRPr="00222243">
        <w:rPr>
          <w:b/>
          <w:bCs/>
          <w:color w:val="000000"/>
        </w:rPr>
        <w:t> </w:t>
      </w:r>
      <w:r w:rsidRPr="00222243">
        <w:rPr>
          <w:color w:val="000000"/>
        </w:rPr>
        <w:t>изучения предмета «Химия» являются сформированность следующих умений:</w:t>
      </w:r>
    </w:p>
    <w:p w:rsidR="00676FCE" w:rsidRPr="00222243" w:rsidRDefault="00676FCE" w:rsidP="00222243">
      <w:pPr>
        <w:pStyle w:val="a3"/>
        <w:numPr>
          <w:ilvl w:val="0"/>
          <w:numId w:val="6"/>
        </w:numPr>
        <w:shd w:val="clear" w:color="auto" w:fill="FFFFFF"/>
        <w:spacing w:before="0" w:beforeAutospacing="0" w:after="0" w:afterAutospacing="0"/>
        <w:rPr>
          <w:color w:val="000000"/>
        </w:rPr>
      </w:pPr>
      <w:r w:rsidRPr="00222243">
        <w:rPr>
          <w:color w:val="000000"/>
        </w:rPr>
        <w:t>в ценностно-ориентационной сфере — чувство гордости за российскую химическую науку, гуманизм, отношение к труду, целеустремленность;</w:t>
      </w:r>
    </w:p>
    <w:p w:rsidR="00676FCE" w:rsidRPr="00222243" w:rsidRDefault="00676FCE" w:rsidP="00222243">
      <w:pPr>
        <w:pStyle w:val="a3"/>
        <w:numPr>
          <w:ilvl w:val="0"/>
          <w:numId w:val="6"/>
        </w:numPr>
        <w:shd w:val="clear" w:color="auto" w:fill="FFFFFF"/>
        <w:spacing w:before="0" w:beforeAutospacing="0" w:after="0" w:afterAutospacing="0"/>
        <w:rPr>
          <w:color w:val="000000"/>
        </w:rPr>
      </w:pPr>
      <w:r w:rsidRPr="00222243">
        <w:rPr>
          <w:color w:val="000000"/>
        </w:rPr>
        <w:lastRenderedPageBreak/>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w:t>
      </w:r>
    </w:p>
    <w:p w:rsidR="00676FCE" w:rsidRPr="00222243" w:rsidRDefault="00676FCE" w:rsidP="00222243">
      <w:pPr>
        <w:pStyle w:val="a3"/>
        <w:numPr>
          <w:ilvl w:val="0"/>
          <w:numId w:val="6"/>
        </w:numPr>
        <w:shd w:val="clear" w:color="auto" w:fill="FFFFFF"/>
        <w:spacing w:before="0" w:beforeAutospacing="0" w:after="0" w:afterAutospacing="0"/>
        <w:rPr>
          <w:color w:val="000000"/>
        </w:rPr>
      </w:pPr>
      <w:r w:rsidRPr="00222243">
        <w:rPr>
          <w:color w:val="000000"/>
        </w:rPr>
        <w:t>в трудовой сфере — готовность к осознанному выбору дальнейшей образовательной траектории;</w:t>
      </w:r>
    </w:p>
    <w:p w:rsidR="00676FCE" w:rsidRPr="00222243" w:rsidRDefault="00676FCE" w:rsidP="00222243">
      <w:pPr>
        <w:pStyle w:val="a3"/>
        <w:numPr>
          <w:ilvl w:val="0"/>
          <w:numId w:val="6"/>
        </w:numPr>
        <w:shd w:val="clear" w:color="auto" w:fill="FFFFFF"/>
        <w:spacing w:before="0" w:beforeAutospacing="0" w:after="0" w:afterAutospacing="0"/>
        <w:rPr>
          <w:color w:val="000000"/>
        </w:rPr>
      </w:pPr>
      <w:r w:rsidRPr="00222243">
        <w:rPr>
          <w:color w:val="000000"/>
        </w:rPr>
        <w:t>в познавательной (когнитивной, интеллектуальной) сфере — умение управлять своей познавательной деятельностью.</w:t>
      </w:r>
    </w:p>
    <w:p w:rsidR="00676FCE" w:rsidRPr="00222243" w:rsidRDefault="00676FCE" w:rsidP="00222243">
      <w:pPr>
        <w:pStyle w:val="a3"/>
        <w:numPr>
          <w:ilvl w:val="0"/>
          <w:numId w:val="6"/>
        </w:numPr>
        <w:shd w:val="clear" w:color="auto" w:fill="FFFFFF"/>
        <w:spacing w:before="0" w:beforeAutospacing="0" w:after="0" w:afterAutospacing="0"/>
        <w:rPr>
          <w:color w:val="000000"/>
        </w:rPr>
      </w:pPr>
      <w:r w:rsidRPr="00222243">
        <w:rPr>
          <w:color w:val="000000"/>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6C2C7A" w:rsidRDefault="006C2C7A" w:rsidP="00222243">
      <w:pPr>
        <w:pStyle w:val="a3"/>
        <w:shd w:val="clear" w:color="auto" w:fill="FFFFFF"/>
        <w:spacing w:before="0" w:beforeAutospacing="0" w:after="0" w:afterAutospacing="0"/>
        <w:rPr>
          <w:b/>
          <w:bCs/>
          <w:i/>
          <w:iCs/>
          <w:color w:val="000000"/>
        </w:rPr>
      </w:pPr>
    </w:p>
    <w:p w:rsidR="00676FCE" w:rsidRPr="00222243" w:rsidRDefault="00676FCE" w:rsidP="00222243">
      <w:pPr>
        <w:pStyle w:val="a3"/>
        <w:shd w:val="clear" w:color="auto" w:fill="FFFFFF"/>
        <w:spacing w:before="0" w:beforeAutospacing="0" w:after="0" w:afterAutospacing="0"/>
        <w:rPr>
          <w:color w:val="000000"/>
        </w:rPr>
      </w:pPr>
      <w:r w:rsidRPr="00222243">
        <w:rPr>
          <w:b/>
          <w:bCs/>
          <w:i/>
          <w:iCs/>
          <w:color w:val="000000"/>
        </w:rPr>
        <w:t>Метапредметными результатами</w:t>
      </w:r>
      <w:r w:rsidRPr="00222243">
        <w:rPr>
          <w:color w:val="000000"/>
        </w:rPr>
        <w:t> изучения курса «Химия» являются сформированность следующих умений:</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оценивать правильность выполнения учебной задачи, собственные возможности её решения;</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создавать, применять и преобразовывать знаки и символы, модели и схемы для решения учебных и познавательных задач;</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формирование и развитие компетентности в области использования информационно-коммуникационных технологий;</w:t>
      </w:r>
    </w:p>
    <w:p w:rsidR="00676FCE" w:rsidRPr="00222243" w:rsidRDefault="00676FCE" w:rsidP="00222243">
      <w:pPr>
        <w:pStyle w:val="a3"/>
        <w:numPr>
          <w:ilvl w:val="0"/>
          <w:numId w:val="7"/>
        </w:numPr>
        <w:shd w:val="clear" w:color="auto" w:fill="FFFFFF"/>
        <w:spacing w:before="0" w:beforeAutospacing="0" w:after="0" w:afterAutospacing="0"/>
        <w:rPr>
          <w:color w:val="000000"/>
        </w:rPr>
      </w:pPr>
      <w:r w:rsidRPr="00222243">
        <w:rPr>
          <w:color w:val="000000"/>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самостоятельно ставить цели, выбирать и создавать алгоритмы для решения учебных химических проблем;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планировать и осуществлять деятельность, направленную на решение задач исследовательского характера;</w:t>
      </w:r>
    </w:p>
    <w:p w:rsidR="00676FCE" w:rsidRPr="00222243" w:rsidRDefault="00676FCE" w:rsidP="00222243">
      <w:pPr>
        <w:pStyle w:val="a3"/>
        <w:shd w:val="clear" w:color="auto" w:fill="FFFFFF"/>
        <w:spacing w:before="0" w:beforeAutospacing="0" w:after="0" w:afterAutospacing="0"/>
        <w:rPr>
          <w:color w:val="000000"/>
        </w:rPr>
      </w:pPr>
      <w:r w:rsidRPr="00222243">
        <w:rPr>
          <w:b/>
          <w:bCs/>
          <w:i/>
          <w:iCs/>
          <w:color w:val="000000"/>
        </w:rPr>
        <w:lastRenderedPageBreak/>
        <w:t>Предметными результатами </w:t>
      </w:r>
      <w:r w:rsidRPr="00222243">
        <w:rPr>
          <w:color w:val="000000"/>
        </w:rPr>
        <w:t>изучения учебного предмета «Химия» являются сформированность следующих умений: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свойства твёрдых, жидких, газообразных веществ, выделяя их существенные признаки;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изображать состав простейших веществ с помощью химических формул и сущность химических реакций с помощью химических уравнений;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сравнивать по составу оксиды, основания, кислоты, соли;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классифицировать оксиды и основания по свойствам, кислоты и соли по составу;</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пользоваться лабораторным оборудованием и химической посудой;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раскрывать смысл периодического закона Д. И. Менделеева;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и характеризовать табличную форму периодической системы химических элементов;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различать виды химической связи: ионную, ковалентную полярную, ковалентную неполярную и металлическую;</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изображать электронно-ионные формулы веществ, образованных химическими связями разного вида;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выявлять зависимость свойств веществ от строения их кристаллических решёток: ионных, атомных, молекулярных, металлических;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научное и мировоззренческое значение периодического закона и периодической системы химических элементов Д. И. Менделеева; • объяснять суть химических процессов и их принципиальное отличие от физических;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называть признаки и условия протекания химических реакций;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 восстановительные); 4) по обратимости процесса (реакции обратимые и необратимые);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уравнения реакций, соответствующих последовательности («цепочке») превращений неорганических веществ различных классов;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lastRenderedPageBreak/>
        <w:t>• выявлять в процессе эксперимента признаки, свидетельствующие о протекании химической реакции;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приготовлять растворы с определённой массовой долей растворённого вещества;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определять характер среды водных растворов кислот и щелочей по изменению окраски индикаторов;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проводить качественные реакции, подтверждающие наличие в водных растворах веществ отдельных ионов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определять принадлежность неорганических веществ к одному из изученных классов/групп: металлы и неметаллы, оксиды, основания, кислоты, соли;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формулы веществ по их названиям;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определять валентность и степень окисления элементов в веществах;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называть общие химические свойства, характерные для групп оксидов: кислотных, оснóвных;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называть общие химические свойства, характерные для каждого из классов неорганических веществ: кислот, оснований, солей;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приводить примеры реакций, подтверждающих химические свойства неорганических веществ: оксидов, кислот, оснований и солей;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определять вещество-окислитель и вещество-восстановитель в окислительно-восстановительных реакциях;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окислительно-восстановительный баланс (для изученных реакций) по предложенным схемам реакций;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проводить лабораторные опыты, подтверждающие химические свойства основных классов неорганических веществ.</w:t>
      </w:r>
    </w:p>
    <w:p w:rsidR="006C2C7A" w:rsidRDefault="006C2C7A" w:rsidP="00222243">
      <w:pPr>
        <w:pStyle w:val="a3"/>
        <w:shd w:val="clear" w:color="auto" w:fill="FFFFFF"/>
        <w:spacing w:before="0" w:beforeAutospacing="0" w:after="0" w:afterAutospacing="0"/>
        <w:rPr>
          <w:b/>
          <w:bCs/>
          <w:color w:val="000000"/>
        </w:rPr>
      </w:pP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Предполагается, что в результате изучения химии в основной школе учащиеся должны овладеть следующими знаниями и умениями:</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Знать:</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-классификацию и номенклатуру основных классов неорганических веществ;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-типичные химические свойства основных классов неорганических веществ (оксиды,</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кислоты, соли, основания).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-положение металлов и неметаллов в ПСХЭ;</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положение металлов в П.С.; металлическая связь, металлическая кристаллическая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решетка;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физические свойства 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общие химические свойства Ме: взаимодействие с НеМе, водой, кислотами, солями.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классификацию сплавов на основе черных (чугун и сталь) и цветных 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характеристику физических свойств 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основные способы получения Ме в промышленности.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важнейшие соединения щелочноземельных 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химические свойства алюминия.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химические свойства железа.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-положение неметаллов в П.С. Д.И.Менделеева;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-атомные характеристики элементов-неметаллов, причины и закономерности их изменения</w:t>
      </w:r>
      <w:r w:rsidR="006C2C7A">
        <w:rPr>
          <w:color w:val="000000"/>
        </w:rPr>
        <w:t xml:space="preserve"> </w:t>
      </w:r>
      <w:r w:rsidRPr="00222243">
        <w:rPr>
          <w:color w:val="000000"/>
        </w:rPr>
        <w:t>в периодах и группах;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-особенности кристаллического строения неметаллов;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атомов-неметаллов, физические свойства.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lastRenderedPageBreak/>
        <w:t>- строение атомов галогенов, степени окисления, физические и химические свойства.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-свойства серной кислоты в свете представлений ТЭД;</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-окислительные свойства конц серной кислоты в свете ОВР;</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-качественную реакцию на сульфат-ион.</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-физические и химические свойства азота;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-круговорот азота в природе.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строение молекулы аммиака;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-донорно-акцепторный механизм образования связи в ионе аммония;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-свойства аммиака;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-способы получения и распознавания аммиака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свойства кислородных соединений азота и азотной кислоты как окислителя.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свойства углерода и элементов подгруппы углерода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свойства, значение соединений углерода и кремния в живой и неживой природе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-составлять схемы строения атомов химических элементов -неметаллов;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-давать характеристику элементам-неметаллам на основе их положения в ПСХЭ;</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-объяснять сходство и различие в строении атомов элементов-неметаллов;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закономерности изменения свойств химических элементов-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неметаллов;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химические элементы-неметаллы малых периодов;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свойства высших оксидов химических элементов-неметаллов малых периодов, а</w:t>
      </w:r>
      <w:r w:rsidR="006C2C7A">
        <w:rPr>
          <w:color w:val="000000"/>
        </w:rPr>
        <w:t xml:space="preserve"> </w:t>
      </w:r>
      <w:r w:rsidRPr="00222243">
        <w:rPr>
          <w:color w:val="000000"/>
        </w:rPr>
        <w:t>также общие свойства соответствующих им кислот;</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-сравнивать неметаллы с металлами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схемы строения атомов галогенов;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-на основании строения атомов объяснять изменение свойств галогенов в группе;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-записывать уравнения реакций с точки зрения ОВР</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-характеризовать химические элементы подгруппы серы;</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-записывать уравнения химических реакций в молекулярном и с точки зрения ОВР</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свойства аммиака с точки зрения ОВР и его физиологическое воздействие на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организм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обращаться с химической посудой и лабораторным оборудованием;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-получать и собирать аммиак;</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-распознавать опытным путем аммиак</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схемы строения атомов элементов подгруппы углерода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формулы соединений углерода и кремния, иллюстрирующие свойства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карбонатов и силикатов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-распознавать растворы кислот и щелочей, хлорид-, сульфат-, карбонат-ионы и ионы</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аммония;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химическое загрязнение окружающей среды как следствие производственных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процессов, способы защиты от загрязнений</w:t>
      </w:r>
    </w:p>
    <w:p w:rsidR="00676FCE" w:rsidRPr="00222243" w:rsidRDefault="00676FCE" w:rsidP="00222243">
      <w:pPr>
        <w:pStyle w:val="a3"/>
        <w:shd w:val="clear" w:color="auto" w:fill="FFFFFF"/>
        <w:spacing w:before="0" w:beforeAutospacing="0" w:after="0" w:afterAutospacing="0"/>
        <w:rPr>
          <w:color w:val="000000"/>
        </w:rPr>
      </w:pPr>
      <w:r w:rsidRPr="006C2C7A">
        <w:rPr>
          <w:i/>
          <w:color w:val="000000"/>
        </w:rPr>
        <w:t>использовать приобретенные знания и умения в практической деятельности и повседневной</w:t>
      </w:r>
      <w:r w:rsidR="006C2C7A" w:rsidRPr="006C2C7A">
        <w:rPr>
          <w:i/>
          <w:color w:val="000000"/>
        </w:rPr>
        <w:t xml:space="preserve"> </w:t>
      </w:r>
      <w:r w:rsidRPr="006C2C7A">
        <w:rPr>
          <w:i/>
          <w:color w:val="000000"/>
        </w:rPr>
        <w:t>жизни для</w:t>
      </w:r>
      <w:r w:rsidRPr="00222243">
        <w:rPr>
          <w:color w:val="000000"/>
        </w:rPr>
        <w:t>:</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объяснения химических явлений, происходящих в природе, быту и на производстве;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экологически грамотного поведения в окружающей среде;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оценки влияния химического загрязнения окружающей среды на организм человека 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другие живые организмы;</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безопасного обращения с горючими и токсичными веществами, лабораторным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оборудованием;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критической оценки дост</w:t>
      </w:r>
      <w:r w:rsidR="00A35966">
        <w:rPr>
          <w:color w:val="000000"/>
        </w:rPr>
        <w:t>оверности химической информации</w:t>
      </w:r>
    </w:p>
    <w:p w:rsidR="00676FCE" w:rsidRPr="00222243" w:rsidRDefault="00A35966" w:rsidP="00222243">
      <w:pPr>
        <w:pStyle w:val="a3"/>
        <w:shd w:val="clear" w:color="auto" w:fill="FFFFFF"/>
        <w:spacing w:before="0" w:beforeAutospacing="0" w:after="0" w:afterAutospacing="0"/>
        <w:rPr>
          <w:color w:val="000000"/>
        </w:rPr>
      </w:pPr>
      <w:r>
        <w:rPr>
          <w:color w:val="000000"/>
        </w:rPr>
        <w:t>Знать:</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понятия: предельные углеводороды, гомологический ряд предельных углеводородов,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изомерия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характерные химические свойства предельных углеводородов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lastRenderedPageBreak/>
        <w:t>- правила составления названий алкенов и алкинов;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важнейшие свойства этена и ацетилена;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качественные реакции на кратную связь.</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классификацию и номенклатуру ароматических соединений.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природные источники углеводородов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основы номенклатуры карбоновых кислот;</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строение карбоксильной группы;</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значение карбоновых кислот в природе и повседневной жизни человека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понятия: изомерия, гомология, углеродный скелет, функциональная группа, вещества,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используемые в практике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иметь первоначальные сведения о белках и аминокислотах, их роли в живом организме</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уметь:</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схемы строения атомов Х.Э. (№1-20);</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-составлять уравнения генетической связи между основными классами неорганических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веществ;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физический смысл порядкового номера Х.Э., номера группы и периода;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сходство и различие в строении атомов Х.Э.;</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закономерности изменения свойств Х.Э.;</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Х.Э. малых периодов, калия и кальция;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свойства высших оксидов Х.Э. (№1-20), свойства соответствующих им кислот и</w:t>
      </w:r>
      <w:r w:rsidR="006C2C7A">
        <w:rPr>
          <w:color w:val="000000"/>
        </w:rPr>
        <w:t xml:space="preserve"> </w:t>
      </w:r>
      <w:r w:rsidRPr="00222243">
        <w:rPr>
          <w:color w:val="000000"/>
        </w:rPr>
        <w:t>оснований;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-составлять генетические ряды металла и неметалла;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закономерности изменения свойств элементов-металлов в пределах главных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подгрупп;</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строение и общие свойства 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свойства высших оксидов элементов-металлов и соответствующих им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оснований;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реакции восстановления металлов из их оксидов;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условия и способы предупреждения коррозии 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свойства и области применения металлических сплавов;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схемы строения атомов элементов-металлов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(лития, натрия, магния, алюминия, калия, кальция);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закономерности изменения свойств элементов-металлов в пределах главных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подгрупп;</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химические свойства металлов и их соединений;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связь между составом, строением, свойствами веществ-металлов и их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применением;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-использовать приобретенные знания и умения в практической деятельности и повседневной</w:t>
      </w:r>
      <w:r w:rsidR="006C2C7A">
        <w:rPr>
          <w:color w:val="000000"/>
        </w:rPr>
        <w:t xml:space="preserve"> </w:t>
      </w:r>
      <w:r w:rsidRPr="00222243">
        <w:rPr>
          <w:color w:val="000000"/>
        </w:rPr>
        <w:t>жизни: для безопасного обращения с Ме, экологически грамотного поведения в окружающей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среде, критической оценки информации о веществах, используемых в быту</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записывать уравнения реакций взаимодействия с НеМе, кислотами, солями, используя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электрохимический ряд напряжения Ме для характеристики химических свойств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свойства и области применения различных металлов и сплавов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составлять схему строения атома железа;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-записывать уравнения реакций химических свойств железа (ОВР) с образованием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соединений с различными степенями окисления;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-определять соединения, содержащие ионы Fe2+ и Fe3+ с помощью качественных реакций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13</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обращаться с химической посудой и лабораторным оборудованием;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-распознавать опытным путем соединения металлов;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называть органические вещества по их химическим формулам;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lastRenderedPageBreak/>
        <w:t>- определять принадлежность вещества к определенному классу;</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объяснять причины многообразия органических веществ;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химические свойства органических соединений различных классов;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связь между составом, строением, свойствами органических веществ и их</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применением;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описывать свойства и физиологическое действие на организм этилового спирта, бензина и</w:t>
      </w:r>
      <w:r w:rsidR="006C2C7A">
        <w:rPr>
          <w:color w:val="000000"/>
        </w:rPr>
        <w:t xml:space="preserve"> </w:t>
      </w:r>
      <w:r w:rsidRPr="00222243">
        <w:rPr>
          <w:color w:val="000000"/>
        </w:rPr>
        <w:t>других веществ;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характеризовать биологически важные соединения; характеризовать состав, свойства 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применение глюкозы, сахарозы, крахмала и клетчатки;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-записывать структурные формулы изомеров и гомологов;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-давать названия изученным веществам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определять принадлежность веществ к классу аренов, характеризовать строение бензола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называть спирты по тривиальной и международной номенклатуре; определять</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принадлежность веществ к классу спиртов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использовать приобретенные знания и умения в практической деятельности и повседневной</w:t>
      </w:r>
      <w:r w:rsidR="006C2C7A">
        <w:rPr>
          <w:color w:val="000000"/>
        </w:rPr>
        <w:t xml:space="preserve"> </w:t>
      </w:r>
      <w:r w:rsidRPr="00222243">
        <w:rPr>
          <w:color w:val="000000"/>
        </w:rPr>
        <w:t>жизни для: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объяснения химических явлений, происходящих в природе, быту и на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производстве;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экологически грамотного поведения в окружающей среде;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оценки влияния химического загрязнения окружающей среды на организм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человека и другие живые организмы;</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sym w:font="Symbol" w:char="F0B7"/>
      </w:r>
      <w:r w:rsidRPr="00222243">
        <w:rPr>
          <w:color w:val="000000"/>
        </w:rPr>
        <w:sym w:font="Symbol" w:char="F020"/>
      </w:r>
      <w:r w:rsidRPr="00222243">
        <w:rPr>
          <w:color w:val="000000"/>
        </w:rPr>
        <w:t>безопасного обращения с горючими и токсичными веществами, лабораторным</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оборудованием;</w:t>
      </w:r>
    </w:p>
    <w:p w:rsidR="006C2C7A" w:rsidRDefault="006C2C7A" w:rsidP="00222243">
      <w:pPr>
        <w:pStyle w:val="a3"/>
        <w:shd w:val="clear" w:color="auto" w:fill="FFFFFF"/>
        <w:spacing w:before="0" w:beforeAutospacing="0" w:after="0" w:afterAutospacing="0"/>
        <w:rPr>
          <w:b/>
          <w:bCs/>
          <w:color w:val="000000"/>
        </w:rPr>
      </w:pPr>
    </w:p>
    <w:p w:rsidR="006C2C7A" w:rsidRDefault="006C2C7A" w:rsidP="006C2C7A">
      <w:pPr>
        <w:pStyle w:val="a3"/>
        <w:shd w:val="clear" w:color="auto" w:fill="FFFFFF"/>
        <w:spacing w:before="0" w:beforeAutospacing="0" w:after="0" w:afterAutospacing="0"/>
        <w:jc w:val="center"/>
        <w:rPr>
          <w:b/>
          <w:bCs/>
          <w:color w:val="000000"/>
        </w:rPr>
      </w:pPr>
      <w:r>
        <w:rPr>
          <w:b/>
          <w:bCs/>
          <w:color w:val="000000"/>
        </w:rPr>
        <w:t>Содержание учебного предмета</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Введение. Общая характеристика химических элементов и химических реакций.  Периодический закон и Периодическая система</w:t>
      </w:r>
      <w:r w:rsidR="006C2C7A">
        <w:rPr>
          <w:b/>
          <w:bCs/>
          <w:color w:val="000000"/>
        </w:rPr>
        <w:t xml:space="preserve"> </w:t>
      </w:r>
      <w:r w:rsidRPr="00222243">
        <w:rPr>
          <w:b/>
          <w:bCs/>
          <w:color w:val="000000"/>
        </w:rPr>
        <w:t>химических элементов Д. И. Менделеева  (10 ч)</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w:t>
      </w:r>
    </w:p>
    <w:p w:rsidR="00676FCE" w:rsidRPr="00222243" w:rsidRDefault="00811C8B" w:rsidP="00222243">
      <w:pPr>
        <w:pStyle w:val="a3"/>
        <w:shd w:val="clear" w:color="auto" w:fill="FFFFFF"/>
        <w:spacing w:before="0" w:beforeAutospacing="0" w:after="0" w:afterAutospacing="0"/>
        <w:rPr>
          <w:color w:val="000000"/>
        </w:rPr>
      </w:pPr>
      <w:r w:rsidRPr="00222243">
        <w:rPr>
          <w:b/>
          <w:bCs/>
          <w:color w:val="000000"/>
        </w:rPr>
        <w:t xml:space="preserve"> </w:t>
      </w:r>
      <w:r w:rsidRPr="00222243">
        <w:rPr>
          <w:color w:val="000000"/>
        </w:rPr>
        <w:t xml:space="preserve"> </w:t>
      </w:r>
      <w:r w:rsidR="00676FCE" w:rsidRPr="00222243">
        <w:rPr>
          <w:color w:val="000000"/>
        </w:rPr>
        <w:t xml:space="preserve"> </w:t>
      </w:r>
      <w:r w:rsidRPr="00222243">
        <w:rPr>
          <w:color w:val="000000"/>
        </w:rPr>
        <w:t xml:space="preserve"> </w:t>
      </w:r>
      <w:r w:rsidR="00676FCE" w:rsidRPr="00222243">
        <w:rPr>
          <w:b/>
          <w:bCs/>
          <w:color w:val="000000"/>
        </w:rPr>
        <w:t>Тема 1. Металлы  (14 ч)</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w:t>
      </w:r>
    </w:p>
    <w:p w:rsidR="00676FCE" w:rsidRPr="00222243" w:rsidRDefault="00676FCE" w:rsidP="006C2C7A">
      <w:pPr>
        <w:pStyle w:val="a3"/>
        <w:shd w:val="clear" w:color="auto" w:fill="FFFFFF"/>
        <w:spacing w:before="0" w:beforeAutospacing="0" w:after="0" w:afterAutospacing="0"/>
        <w:jc w:val="both"/>
        <w:rPr>
          <w:color w:val="000000"/>
        </w:rPr>
      </w:pPr>
      <w:r w:rsidRPr="00222243">
        <w:rPr>
          <w:b/>
          <w:bCs/>
          <w:color w:val="000000"/>
        </w:rPr>
        <w:t>Общая характеристика щелочных металлов</w:t>
      </w:r>
      <w:r w:rsidRPr="00222243">
        <w:rPr>
          <w:color w:val="000000"/>
        </w:rPr>
        <w:t xml:space="preserve">. Металлы в природе. Общие способы их получения. Строение атомов. Щелочные металлы — простые вещества. Важнейшие соединения щелочных металлов — оксиды, гидроксиды и соли (хлориды, карбонаты, </w:t>
      </w:r>
      <w:r w:rsidRPr="00222243">
        <w:rPr>
          <w:color w:val="000000"/>
        </w:rPr>
        <w:lastRenderedPageBreak/>
        <w:t>сульфаты, нитраты), их свойства и применение в народном хозяйстве. Калийные удобрения.</w:t>
      </w:r>
    </w:p>
    <w:p w:rsidR="00676FCE" w:rsidRPr="00222243" w:rsidRDefault="00676FCE" w:rsidP="006C2C7A">
      <w:pPr>
        <w:pStyle w:val="a3"/>
        <w:shd w:val="clear" w:color="auto" w:fill="FFFFFF"/>
        <w:spacing w:before="0" w:beforeAutospacing="0" w:after="0" w:afterAutospacing="0"/>
        <w:jc w:val="both"/>
        <w:rPr>
          <w:color w:val="000000"/>
        </w:rPr>
      </w:pPr>
      <w:r w:rsidRPr="00222243">
        <w:rPr>
          <w:b/>
          <w:bCs/>
          <w:color w:val="000000"/>
        </w:rPr>
        <w:t>Общая характеристика элементов главной подгруппы II группы.</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Строение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rsidR="00676FCE" w:rsidRPr="00222243" w:rsidRDefault="00676FCE" w:rsidP="006C2C7A">
      <w:pPr>
        <w:pStyle w:val="a3"/>
        <w:shd w:val="clear" w:color="auto" w:fill="FFFFFF"/>
        <w:spacing w:before="0" w:beforeAutospacing="0" w:after="0" w:afterAutospacing="0"/>
        <w:jc w:val="both"/>
        <w:rPr>
          <w:color w:val="000000"/>
        </w:rPr>
      </w:pPr>
      <w:r w:rsidRPr="00222243">
        <w:rPr>
          <w:b/>
          <w:bCs/>
          <w:color w:val="000000"/>
        </w:rPr>
        <w:t>Алюминий.</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676FCE" w:rsidRPr="00222243" w:rsidRDefault="00676FCE" w:rsidP="006C2C7A">
      <w:pPr>
        <w:pStyle w:val="a3"/>
        <w:shd w:val="clear" w:color="auto" w:fill="FFFFFF"/>
        <w:spacing w:before="0" w:beforeAutospacing="0" w:after="0" w:afterAutospacing="0"/>
        <w:jc w:val="both"/>
        <w:rPr>
          <w:color w:val="000000"/>
        </w:rPr>
      </w:pPr>
      <w:r w:rsidRPr="00222243">
        <w:rPr>
          <w:b/>
          <w:bCs/>
          <w:color w:val="000000"/>
        </w:rPr>
        <w:t>Железо.</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Строение атома, физические и химические свойства простого вещества. Генетические ряды Fe</w:t>
      </w:r>
      <w:r w:rsidRPr="00222243">
        <w:rPr>
          <w:color w:val="000000"/>
          <w:vertAlign w:val="superscript"/>
        </w:rPr>
        <w:t>+2 </w:t>
      </w:r>
      <w:r w:rsidRPr="00222243">
        <w:rPr>
          <w:color w:val="000000"/>
        </w:rPr>
        <w:t>  и Fe</w:t>
      </w:r>
      <w:r w:rsidRPr="00222243">
        <w:rPr>
          <w:color w:val="000000"/>
          <w:vertAlign w:val="superscript"/>
        </w:rPr>
        <w:t>+3 </w:t>
      </w:r>
      <w:r w:rsidRPr="00222243">
        <w:rPr>
          <w:color w:val="000000"/>
        </w:rPr>
        <w:t>.</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 Важнейшие соли железа. Значение железа и его соединений для природы и народного хозяйства.</w:t>
      </w:r>
    </w:p>
    <w:p w:rsidR="00676FCE" w:rsidRPr="00222243" w:rsidRDefault="00811C8B" w:rsidP="006C2C7A">
      <w:pPr>
        <w:pStyle w:val="a3"/>
        <w:shd w:val="clear" w:color="auto" w:fill="FFFFFF"/>
        <w:spacing w:before="0" w:beforeAutospacing="0" w:after="0" w:afterAutospacing="0"/>
        <w:jc w:val="both"/>
        <w:rPr>
          <w:color w:val="000000"/>
        </w:rPr>
      </w:pPr>
      <w:r w:rsidRPr="00222243">
        <w:rPr>
          <w:b/>
          <w:bCs/>
          <w:color w:val="000000"/>
        </w:rPr>
        <w:t xml:space="preserve"> </w:t>
      </w:r>
      <w:r w:rsidR="00676FCE" w:rsidRPr="00222243">
        <w:rPr>
          <w:b/>
          <w:bCs/>
          <w:color w:val="000000"/>
        </w:rPr>
        <w:t>Тема 2. Практикум 1. Свойства металлов  и их соединений  (2 ч)</w:t>
      </w:r>
      <w:r w:rsidR="00676FCE" w:rsidRPr="00222243">
        <w:rPr>
          <w:b/>
          <w:bCs/>
          <w:color w:val="000000"/>
          <w:vertAlign w:val="superscript"/>
        </w:rPr>
        <w:t>1</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1. Осуществление цепочки химических превращений. 2. Получение и свойства соединений металлов.  3. Решение экспериментальных задач на распознавание и получение соединений металлов.</w:t>
      </w:r>
    </w:p>
    <w:p w:rsidR="00676FCE" w:rsidRPr="00222243" w:rsidRDefault="00811C8B" w:rsidP="006C2C7A">
      <w:pPr>
        <w:pStyle w:val="a3"/>
        <w:shd w:val="clear" w:color="auto" w:fill="FFFFFF"/>
        <w:spacing w:before="0" w:beforeAutospacing="0" w:after="0" w:afterAutospacing="0"/>
        <w:jc w:val="both"/>
        <w:rPr>
          <w:color w:val="000000"/>
        </w:rPr>
      </w:pPr>
      <w:r w:rsidRPr="00222243">
        <w:rPr>
          <w:b/>
          <w:bCs/>
          <w:color w:val="000000"/>
        </w:rPr>
        <w:t xml:space="preserve"> </w:t>
      </w:r>
      <w:r w:rsidR="00676FCE" w:rsidRPr="00222243">
        <w:rPr>
          <w:b/>
          <w:bCs/>
          <w:color w:val="000000"/>
        </w:rPr>
        <w:t>Тема 3. Неметаллы  (25 ч)</w:t>
      </w:r>
    </w:p>
    <w:p w:rsidR="00676FCE" w:rsidRPr="00222243" w:rsidRDefault="00676FCE" w:rsidP="006C2C7A">
      <w:pPr>
        <w:pStyle w:val="a3"/>
        <w:shd w:val="clear" w:color="auto" w:fill="FFFFFF"/>
        <w:spacing w:before="0" w:beforeAutospacing="0" w:after="0" w:afterAutospacing="0"/>
        <w:jc w:val="both"/>
        <w:rPr>
          <w:color w:val="000000"/>
        </w:rPr>
      </w:pPr>
      <w:r w:rsidRPr="00222243">
        <w:rPr>
          <w:color w:val="000000"/>
        </w:rPr>
        <w:t>Общая характеристика неметаллов: положение в Периодической системе химических элементов Д. И. Менделеева,</w:t>
      </w:r>
      <w:r w:rsidR="006C2C7A">
        <w:rPr>
          <w:color w:val="000000"/>
        </w:rPr>
        <w:t xml:space="preserve"> </w:t>
      </w:r>
      <w:r w:rsidRPr="00222243">
        <w:rPr>
          <w:color w:val="000000"/>
        </w:rPr>
        <w:t>особенности строения атомов, электроотрицательность (ЭО) какмера «неметалличности»,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Водород.</w:t>
      </w:r>
      <w:r w:rsidR="006C2C7A">
        <w:rPr>
          <w:b/>
          <w:bCs/>
          <w:color w:val="000000"/>
        </w:rPr>
        <w:t xml:space="preserve"> </w:t>
      </w:r>
      <w:r w:rsidRPr="00222243">
        <w:rPr>
          <w:color w:val="000000"/>
        </w:rPr>
        <w:t>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_______________________</w:t>
      </w:r>
    </w:p>
    <w:p w:rsidR="00676FCE" w:rsidRPr="00222243" w:rsidRDefault="00811C8B" w:rsidP="00222243">
      <w:pPr>
        <w:pStyle w:val="a3"/>
        <w:shd w:val="clear" w:color="auto" w:fill="FFFFFF"/>
        <w:spacing w:before="0" w:beforeAutospacing="0" w:after="0" w:afterAutospacing="0"/>
        <w:rPr>
          <w:color w:val="000000"/>
        </w:rPr>
      </w:pPr>
      <w:r w:rsidRPr="00222243">
        <w:rPr>
          <w:color w:val="000000"/>
        </w:rPr>
        <w:t>(</w:t>
      </w:r>
      <w:r w:rsidR="00676FCE" w:rsidRPr="00222243">
        <w:rPr>
          <w:color w:val="000000"/>
        </w:rPr>
        <w:t>1 При двухчасовом планировании проводится только практическая  работа 3</w:t>
      </w:r>
      <w:r w:rsidRPr="00222243">
        <w:rPr>
          <w:color w:val="000000"/>
        </w:rPr>
        <w:t>)</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Вода.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Общая характеристика галогенов</w:t>
      </w:r>
      <w:r w:rsidRPr="00222243">
        <w:rPr>
          <w:color w:val="000000"/>
        </w:rPr>
        <w:t>.</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атомов. Простые вещества и основные соединения галогенов, их свойства.</w:t>
      </w:r>
    </w:p>
    <w:p w:rsidR="00222243" w:rsidRDefault="00676FCE" w:rsidP="00222243">
      <w:pPr>
        <w:pStyle w:val="a3"/>
        <w:shd w:val="clear" w:color="auto" w:fill="FFFFFF"/>
        <w:spacing w:before="0" w:beforeAutospacing="0" w:after="0" w:afterAutospacing="0"/>
        <w:rPr>
          <w:color w:val="000000"/>
        </w:rPr>
      </w:pPr>
      <w:r w:rsidRPr="00222243">
        <w:rPr>
          <w:color w:val="000000"/>
        </w:rPr>
        <w:t>Краткие сведения о хлоре, броме, фторе и йоде. Применение галогенов и их соединений в народном хозяйстве.</w:t>
      </w:r>
    </w:p>
    <w:p w:rsidR="00222243" w:rsidRDefault="00222243" w:rsidP="00222243">
      <w:pPr>
        <w:pStyle w:val="a3"/>
        <w:shd w:val="clear" w:color="auto" w:fill="FFFFFF"/>
        <w:spacing w:before="0" w:beforeAutospacing="0" w:after="0" w:afterAutospacing="0"/>
        <w:rPr>
          <w:color w:val="000000"/>
        </w:rPr>
      </w:pPr>
    </w:p>
    <w:p w:rsidR="00222243" w:rsidRDefault="00222243" w:rsidP="00222243">
      <w:pPr>
        <w:pStyle w:val="a3"/>
        <w:shd w:val="clear" w:color="auto" w:fill="FFFFFF"/>
        <w:spacing w:before="0" w:beforeAutospacing="0" w:after="0" w:afterAutospacing="0"/>
        <w:rPr>
          <w:color w:val="000000"/>
        </w:rPr>
      </w:pPr>
    </w:p>
    <w:p w:rsidR="00222243" w:rsidRDefault="00222243" w:rsidP="00222243">
      <w:pPr>
        <w:pStyle w:val="a3"/>
        <w:shd w:val="clear" w:color="auto" w:fill="FFFFFF"/>
        <w:spacing w:before="0" w:beforeAutospacing="0" w:after="0" w:afterAutospacing="0"/>
        <w:rPr>
          <w:color w:val="000000"/>
        </w:rPr>
      </w:pP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Сера.</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Азот.</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lastRenderedPageBreak/>
        <w:t>Азотная кислота, ее свойства и применение. Нитраты и нитриты, проблема их содержания в сельскохозяйственной продукции. Азотные удобрения.</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Фосфор.</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Углерод.</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Кремний.</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Тема 4. Практикум 2. Свойства соединений неметаллов (3 ч)</w:t>
      </w:r>
      <w:r w:rsidRPr="00222243">
        <w:rPr>
          <w:b/>
          <w:bCs/>
          <w:color w:val="000000"/>
          <w:vertAlign w:val="superscript"/>
        </w:rPr>
        <w:t>1</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1. Решение экспериментальных задач по теме «Подгруппа галогенов». 2. Решение экспериментальных задач по теме«Подгруппа кислорода». 3. Решение экспериментальных задач по теме «Подгруппа азота». 4. Решение экспериментальных задач по теме «Подгруппа углерода». 5. Получение, собирание и распознавание газов.</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___________________________</w:t>
      </w:r>
    </w:p>
    <w:p w:rsidR="00676FCE" w:rsidRPr="00222243" w:rsidRDefault="00811C8B" w:rsidP="00222243">
      <w:pPr>
        <w:pStyle w:val="a3"/>
        <w:shd w:val="clear" w:color="auto" w:fill="FFFFFF"/>
        <w:spacing w:before="0" w:beforeAutospacing="0" w:after="0" w:afterAutospacing="0"/>
        <w:rPr>
          <w:color w:val="000000"/>
        </w:rPr>
      </w:pPr>
      <w:r w:rsidRPr="00222243">
        <w:rPr>
          <w:color w:val="000000"/>
        </w:rPr>
        <w:t>(</w:t>
      </w:r>
      <w:r w:rsidR="00676FCE" w:rsidRPr="00222243">
        <w:rPr>
          <w:color w:val="000000"/>
        </w:rPr>
        <w:t>1 При двухчасовом планировании проводятся только практические работы 1, 2 и 5.</w:t>
      </w:r>
      <w:r w:rsidRPr="00222243">
        <w:rPr>
          <w:color w:val="000000"/>
        </w:rPr>
        <w:t>)</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Тема 5. Обобщение знаний по химии за курс основной школы. Подготовка</w:t>
      </w:r>
    </w:p>
    <w:p w:rsidR="00676FCE" w:rsidRPr="00222243" w:rsidRDefault="00676FCE" w:rsidP="00222243">
      <w:pPr>
        <w:pStyle w:val="a3"/>
        <w:shd w:val="clear" w:color="auto" w:fill="FFFFFF"/>
        <w:spacing w:before="0" w:beforeAutospacing="0" w:after="0" w:afterAutospacing="0"/>
        <w:rPr>
          <w:color w:val="000000"/>
        </w:rPr>
      </w:pPr>
      <w:r w:rsidRPr="00222243">
        <w:rPr>
          <w:b/>
          <w:bCs/>
          <w:color w:val="000000"/>
        </w:rPr>
        <w:t>к государственной итоговой аттестации (ГИА)  (10 ч)</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Значение периодического закона. Виды химических связей и типы кристаллических решеток. Взаимосвязь строения и свойств веществ. Классификация химических реакций по различным признакам (число и состав реагирующих и образующихся веществ; наличие</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границы раздела фаз; тепловой эффект; изменение степеней окисления атомов; использование катализатора; направление протекания). Скорость химических реакций и факторы, влияющие на нее. Обратимость химических реакций и способы смещения химического равновесия.</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Простые и сложные вещества. Металлы и неметаллы. Генетические ряды металла, неметалла и переходного металла. Оксидыи гидроксиды (основания, кислоты, амфотерные гидроксиды), соли. Их состав, классификация и общие химические свойства в свете теории электролитической диссоциации.</w:t>
      </w:r>
    </w:p>
    <w:p w:rsidR="00676FCE" w:rsidRPr="00222243" w:rsidRDefault="00676FCE" w:rsidP="00222243">
      <w:pPr>
        <w:pStyle w:val="a3"/>
        <w:shd w:val="clear" w:color="auto" w:fill="FFFFFF"/>
        <w:spacing w:before="0" w:beforeAutospacing="0" w:after="0" w:afterAutospacing="0"/>
        <w:rPr>
          <w:color w:val="000000"/>
        </w:rPr>
      </w:pPr>
      <w:r w:rsidRPr="00222243">
        <w:rPr>
          <w:color w:val="000000"/>
        </w:rPr>
        <w:t> </w:t>
      </w:r>
      <w:bookmarkStart w:id="0" w:name="_GoBack"/>
      <w:bookmarkEnd w:id="0"/>
    </w:p>
    <w:p w:rsidR="00A35966" w:rsidRPr="0016425F" w:rsidRDefault="00676FCE" w:rsidP="00A35966">
      <w:pPr>
        <w:jc w:val="center"/>
        <w:rPr>
          <w:rFonts w:ascii="Times New Roman" w:hAnsi="Times New Roman" w:cs="Times New Roman"/>
          <w:b/>
          <w:sz w:val="28"/>
          <w:szCs w:val="28"/>
        </w:rPr>
      </w:pPr>
      <w:r w:rsidRPr="00222243">
        <w:rPr>
          <w:color w:val="000000"/>
        </w:rPr>
        <w:br/>
      </w:r>
      <w:r w:rsidR="00A35966" w:rsidRPr="0016425F">
        <w:rPr>
          <w:rFonts w:ascii="Times New Roman" w:hAnsi="Times New Roman" w:cs="Times New Roman"/>
          <w:b/>
          <w:sz w:val="28"/>
          <w:szCs w:val="28"/>
        </w:rPr>
        <w:t>Календарно-тематическое планирование по химии 9 класс</w:t>
      </w:r>
    </w:p>
    <w:tbl>
      <w:tblPr>
        <w:tblStyle w:val="a6"/>
        <w:tblW w:w="0" w:type="auto"/>
        <w:tblLook w:val="04A0" w:firstRow="1" w:lastRow="0" w:firstColumn="1" w:lastColumn="0" w:noHBand="0" w:noVBand="1"/>
      </w:tblPr>
      <w:tblGrid>
        <w:gridCol w:w="817"/>
        <w:gridCol w:w="5635"/>
        <w:gridCol w:w="1008"/>
        <w:gridCol w:w="1024"/>
        <w:gridCol w:w="1087"/>
      </w:tblGrid>
      <w:tr w:rsidR="00A35966" w:rsidTr="00A35966">
        <w:tc>
          <w:tcPr>
            <w:tcW w:w="817" w:type="dxa"/>
            <w:tcBorders>
              <w:bottom w:val="single" w:sz="4" w:space="0" w:color="000000" w:themeColor="text1"/>
            </w:tcBorders>
          </w:tcPr>
          <w:p w:rsidR="00A35966" w:rsidRPr="00A35966" w:rsidRDefault="00A35966" w:rsidP="007312F6">
            <w:pPr>
              <w:jc w:val="center"/>
              <w:rPr>
                <w:rFonts w:ascii="Times New Roman" w:hAnsi="Times New Roman" w:cs="Times New Roman"/>
                <w:b/>
                <w:sz w:val="24"/>
                <w:szCs w:val="24"/>
              </w:rPr>
            </w:pPr>
            <w:r w:rsidRPr="00A35966">
              <w:rPr>
                <w:rFonts w:ascii="Times New Roman" w:hAnsi="Times New Roman" w:cs="Times New Roman"/>
                <w:b/>
                <w:sz w:val="24"/>
                <w:szCs w:val="24"/>
              </w:rPr>
              <w:t>№</w:t>
            </w:r>
          </w:p>
        </w:tc>
        <w:tc>
          <w:tcPr>
            <w:tcW w:w="5635" w:type="dxa"/>
            <w:tcBorders>
              <w:bottom w:val="single" w:sz="4" w:space="0" w:color="000000" w:themeColor="text1"/>
            </w:tcBorders>
          </w:tcPr>
          <w:p w:rsidR="00A35966" w:rsidRPr="00A35966" w:rsidRDefault="00A35966" w:rsidP="007312F6">
            <w:pPr>
              <w:jc w:val="center"/>
              <w:rPr>
                <w:rFonts w:ascii="Times New Roman" w:hAnsi="Times New Roman" w:cs="Times New Roman"/>
                <w:sz w:val="24"/>
                <w:szCs w:val="24"/>
              </w:rPr>
            </w:pPr>
            <w:r w:rsidRPr="00A35966">
              <w:rPr>
                <w:rFonts w:ascii="Times New Roman" w:hAnsi="Times New Roman" w:cs="Times New Roman"/>
                <w:sz w:val="24"/>
                <w:szCs w:val="24"/>
              </w:rPr>
              <w:t>Тема уроков</w:t>
            </w:r>
          </w:p>
        </w:tc>
        <w:tc>
          <w:tcPr>
            <w:tcW w:w="1008" w:type="dxa"/>
            <w:tcBorders>
              <w:bottom w:val="single" w:sz="4" w:space="0" w:color="000000" w:themeColor="text1"/>
            </w:tcBorders>
          </w:tcPr>
          <w:p w:rsidR="00A35966" w:rsidRPr="00A35966" w:rsidRDefault="00A35966" w:rsidP="007312F6">
            <w:pPr>
              <w:jc w:val="center"/>
              <w:rPr>
                <w:rFonts w:ascii="Times New Roman" w:hAnsi="Times New Roman" w:cs="Times New Roman"/>
                <w:sz w:val="24"/>
                <w:szCs w:val="24"/>
              </w:rPr>
            </w:pPr>
            <w:r w:rsidRPr="00A35966">
              <w:rPr>
                <w:rFonts w:ascii="Times New Roman" w:hAnsi="Times New Roman" w:cs="Times New Roman"/>
                <w:sz w:val="24"/>
                <w:szCs w:val="24"/>
              </w:rPr>
              <w:t>Кол-во часов</w:t>
            </w:r>
          </w:p>
        </w:tc>
        <w:tc>
          <w:tcPr>
            <w:tcW w:w="1024" w:type="dxa"/>
            <w:tcBorders>
              <w:bottom w:val="single" w:sz="4" w:space="0" w:color="000000" w:themeColor="text1"/>
            </w:tcBorders>
          </w:tcPr>
          <w:p w:rsidR="00A35966" w:rsidRPr="00A35966" w:rsidRDefault="00A35966" w:rsidP="007312F6">
            <w:pPr>
              <w:jc w:val="center"/>
              <w:rPr>
                <w:rFonts w:ascii="Times New Roman" w:hAnsi="Times New Roman" w:cs="Times New Roman"/>
                <w:sz w:val="24"/>
                <w:szCs w:val="24"/>
              </w:rPr>
            </w:pPr>
            <w:r w:rsidRPr="00A35966">
              <w:rPr>
                <w:rFonts w:ascii="Times New Roman" w:hAnsi="Times New Roman" w:cs="Times New Roman"/>
                <w:sz w:val="24"/>
                <w:szCs w:val="24"/>
              </w:rPr>
              <w:t>Дата по плану</w:t>
            </w:r>
          </w:p>
        </w:tc>
        <w:tc>
          <w:tcPr>
            <w:tcW w:w="1087" w:type="dxa"/>
            <w:tcBorders>
              <w:bottom w:val="single" w:sz="4" w:space="0" w:color="000000" w:themeColor="text1"/>
            </w:tcBorders>
          </w:tcPr>
          <w:p w:rsidR="00A35966" w:rsidRPr="00A35966" w:rsidRDefault="00A35966" w:rsidP="007312F6">
            <w:pPr>
              <w:jc w:val="center"/>
              <w:rPr>
                <w:rFonts w:ascii="Times New Roman" w:hAnsi="Times New Roman" w:cs="Times New Roman"/>
                <w:sz w:val="24"/>
                <w:szCs w:val="24"/>
              </w:rPr>
            </w:pPr>
            <w:r w:rsidRPr="00A35966">
              <w:rPr>
                <w:rFonts w:ascii="Times New Roman" w:hAnsi="Times New Roman" w:cs="Times New Roman"/>
                <w:sz w:val="24"/>
                <w:szCs w:val="24"/>
              </w:rPr>
              <w:t>Дата по факту</w:t>
            </w:r>
          </w:p>
        </w:tc>
      </w:tr>
      <w:tr w:rsidR="00A35966" w:rsidRPr="002C546B" w:rsidTr="003D5D14">
        <w:tc>
          <w:tcPr>
            <w:tcW w:w="6452" w:type="dxa"/>
            <w:gridSpan w:val="2"/>
            <w:tcBorders>
              <w:right w:val="nil"/>
            </w:tcBorders>
          </w:tcPr>
          <w:p w:rsidR="00A35966" w:rsidRPr="002C546B" w:rsidRDefault="00A35966" w:rsidP="007312F6">
            <w:pPr>
              <w:rPr>
                <w:rFonts w:ascii="Times New Roman" w:hAnsi="Times New Roman" w:cs="Times New Roman"/>
                <w:b/>
                <w:sz w:val="24"/>
                <w:szCs w:val="24"/>
              </w:rPr>
            </w:pPr>
            <w:r w:rsidRPr="002C546B">
              <w:rPr>
                <w:rFonts w:ascii="Times New Roman" w:hAnsi="Times New Roman" w:cs="Times New Roman"/>
                <w:b/>
                <w:sz w:val="24"/>
                <w:szCs w:val="24"/>
              </w:rPr>
              <w:t xml:space="preserve">Введение. </w:t>
            </w:r>
          </w:p>
          <w:p w:rsidR="00A35966" w:rsidRPr="002C546B" w:rsidRDefault="00A35966" w:rsidP="007312F6">
            <w:pPr>
              <w:rPr>
                <w:rFonts w:ascii="Times New Roman" w:hAnsi="Times New Roman" w:cs="Times New Roman"/>
                <w:b/>
                <w:sz w:val="24"/>
                <w:szCs w:val="24"/>
              </w:rPr>
            </w:pPr>
            <w:r w:rsidRPr="002C546B">
              <w:rPr>
                <w:rFonts w:ascii="Times New Roman" w:hAnsi="Times New Roman" w:cs="Times New Roman"/>
                <w:b/>
                <w:sz w:val="24"/>
                <w:szCs w:val="24"/>
              </w:rPr>
              <w:t>Общая характеристика химических  элементов и химических реакций . Периодический закон и периодическая система химических элементов Д.И. Менделеева (10ч )</w:t>
            </w:r>
          </w:p>
        </w:tc>
        <w:tc>
          <w:tcPr>
            <w:tcW w:w="1008" w:type="dxa"/>
            <w:tcBorders>
              <w:left w:val="nil"/>
              <w:right w:val="nil"/>
            </w:tcBorders>
          </w:tcPr>
          <w:p w:rsidR="00A35966" w:rsidRPr="002C546B" w:rsidRDefault="00A35966" w:rsidP="007312F6">
            <w:pPr>
              <w:rPr>
                <w:rFonts w:ascii="Times New Roman" w:hAnsi="Times New Roman" w:cs="Times New Roman"/>
                <w:sz w:val="24"/>
                <w:szCs w:val="24"/>
              </w:rPr>
            </w:pPr>
          </w:p>
        </w:tc>
        <w:tc>
          <w:tcPr>
            <w:tcW w:w="1024" w:type="dxa"/>
            <w:tcBorders>
              <w:left w:val="nil"/>
              <w:right w:val="nil"/>
            </w:tcBorders>
          </w:tcPr>
          <w:p w:rsidR="00A35966" w:rsidRPr="002C546B" w:rsidRDefault="00A35966" w:rsidP="007312F6">
            <w:pPr>
              <w:rPr>
                <w:rFonts w:ascii="Times New Roman" w:hAnsi="Times New Roman" w:cs="Times New Roman"/>
                <w:sz w:val="24"/>
                <w:szCs w:val="24"/>
              </w:rPr>
            </w:pPr>
          </w:p>
        </w:tc>
        <w:tc>
          <w:tcPr>
            <w:tcW w:w="1087" w:type="dxa"/>
            <w:tcBorders>
              <w:left w:val="nil"/>
            </w:tcBorders>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Характеристика элемента по его положению в ПСХЭ Д.И. МЕнделеева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2</w:t>
            </w:r>
          </w:p>
        </w:tc>
        <w:tc>
          <w:tcPr>
            <w:tcW w:w="5635"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 xml:space="preserve">Характеристика элемента по его положению в </w:t>
            </w:r>
            <w:r>
              <w:rPr>
                <w:rFonts w:ascii="Times New Roman" w:hAnsi="Times New Roman" w:cs="Times New Roman"/>
                <w:sz w:val="24"/>
                <w:szCs w:val="24"/>
              </w:rPr>
              <w:lastRenderedPageBreak/>
              <w:t>ПСХЭ Д.И. МЕнделеева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Амфотерные оксиды и гидроксиды.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Периодический закон и ПСХЭ Д.И. Менделеева.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Химическая организация живой и неживой природы.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Классификация химических реакций по различным основаниям.</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7</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Скорость химической реакции.</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8</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Катализаторы.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9</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Обобщение и систематизация знаний по теме «Введение».</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10</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Контрольная работа № 1по теме «Введение».</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p>
        </w:tc>
        <w:tc>
          <w:tcPr>
            <w:tcW w:w="5635" w:type="dxa"/>
          </w:tcPr>
          <w:p w:rsidR="00A35966" w:rsidRPr="002C546B" w:rsidRDefault="00A35966" w:rsidP="007312F6">
            <w:pPr>
              <w:rPr>
                <w:rFonts w:ascii="Times New Roman" w:hAnsi="Times New Roman" w:cs="Times New Roman"/>
                <w:b/>
                <w:sz w:val="24"/>
                <w:szCs w:val="24"/>
              </w:rPr>
            </w:pPr>
            <w:r>
              <w:rPr>
                <w:rFonts w:ascii="Times New Roman" w:hAnsi="Times New Roman" w:cs="Times New Roman"/>
                <w:b/>
                <w:sz w:val="24"/>
                <w:szCs w:val="24"/>
              </w:rPr>
              <w:t>Металлы (14 ч)</w:t>
            </w:r>
          </w:p>
        </w:tc>
        <w:tc>
          <w:tcPr>
            <w:tcW w:w="1008" w:type="dxa"/>
          </w:tcPr>
          <w:p w:rsidR="00A35966" w:rsidRPr="002C546B" w:rsidRDefault="00A35966" w:rsidP="007312F6">
            <w:pPr>
              <w:rPr>
                <w:rFonts w:ascii="Times New Roman" w:hAnsi="Times New Roman" w:cs="Times New Roman"/>
                <w:sz w:val="24"/>
                <w:szCs w:val="24"/>
              </w:rPr>
            </w:pP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11</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Положение металлов в ПСХЭ. Физические свойства металлов. Сплавы.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12</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Химические свойства металлов.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13</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Коррозия металлов.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14</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Способы получения металлов.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15</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Щелочные металлы и их соединения.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16</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Щелочные металлы и их соединения.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17</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Элементы второй группы главной подгруппы и их соединения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18</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Элементы второй группы главной подгруппы и их соединения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19</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Алюминий и его соединений.</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20</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Алюминий и его соединений.</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21</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Железо и его соединения.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22</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Железо и его соединения.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23</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Обобщение по теме «Металлы»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24</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Контрольная работа № 2 по теме «Металлы».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25</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Практикум « Осуществление цепочки химических превращений металлов».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26</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Практикум « Получение и свойства соединений металлов»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27</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Практикум «Решение экспериментальных задач на распознавание и получение веществ»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p>
        </w:tc>
        <w:tc>
          <w:tcPr>
            <w:tcW w:w="5635" w:type="dxa"/>
          </w:tcPr>
          <w:p w:rsidR="00A35966" w:rsidRPr="00A1029D" w:rsidRDefault="00A35966" w:rsidP="007312F6">
            <w:pPr>
              <w:rPr>
                <w:rFonts w:ascii="Times New Roman" w:hAnsi="Times New Roman" w:cs="Times New Roman"/>
                <w:b/>
                <w:sz w:val="24"/>
                <w:szCs w:val="24"/>
              </w:rPr>
            </w:pPr>
            <w:r>
              <w:rPr>
                <w:rFonts w:ascii="Times New Roman" w:hAnsi="Times New Roman" w:cs="Times New Roman"/>
                <w:b/>
                <w:sz w:val="24"/>
                <w:szCs w:val="24"/>
              </w:rPr>
              <w:t>Неметаллы (25 ч)</w:t>
            </w:r>
          </w:p>
        </w:tc>
        <w:tc>
          <w:tcPr>
            <w:tcW w:w="1008" w:type="dxa"/>
          </w:tcPr>
          <w:p w:rsidR="00A35966" w:rsidRPr="002C546B" w:rsidRDefault="00A35966" w:rsidP="007312F6">
            <w:pPr>
              <w:rPr>
                <w:rFonts w:ascii="Times New Roman" w:hAnsi="Times New Roman" w:cs="Times New Roman"/>
                <w:sz w:val="24"/>
                <w:szCs w:val="24"/>
              </w:rPr>
            </w:pP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28</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Общая характеристика неметаллов.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29</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Общая характеристика неметаллов.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30</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Водород.</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31</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Вода.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32</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Галогены.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33</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Соединение галогенов.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34</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Кислород.</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35</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Сера.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36</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Соединения серы.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37</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Серная кислота как электролит и ее соли.</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38</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Серная кислота как окислитель. Получение и применение серной кислоты.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39</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Азот.</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40</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Аммиак, соли аммония.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lastRenderedPageBreak/>
              <w:t>41</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Оксиды азота.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42</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Азотная кислота как электролит, ее применение.</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43</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Азотная кислота как окислитель, ее получение.</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44</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Фосфор и его соединения.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45</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Углерод.</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46</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Оксиды углерода.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47</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Угольная кислота и ее соли. Жесткость воды и способы ее устранения.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48</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Кремний.</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49</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Соединения кремния.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50</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Силикатная промышленность.</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51</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Обобщение по теме «Неметаллы».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52</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Контрольная работа по теме «Неметаллы».</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53</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Практикум «Решение экспериментальных задач по теме Подгруппа кислорода»»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54</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Практическая «Решение экспериментальных задач по теме «Подгруппа углерода»»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55</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Практическая «Получение, собирание, распознавание газов»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p>
        </w:tc>
        <w:tc>
          <w:tcPr>
            <w:tcW w:w="5635" w:type="dxa"/>
          </w:tcPr>
          <w:p w:rsidR="00A35966" w:rsidRPr="00B906D1" w:rsidRDefault="00A35966" w:rsidP="007312F6">
            <w:pPr>
              <w:rPr>
                <w:rFonts w:ascii="Times New Roman" w:hAnsi="Times New Roman" w:cs="Times New Roman"/>
                <w:b/>
                <w:sz w:val="24"/>
                <w:szCs w:val="24"/>
              </w:rPr>
            </w:pPr>
            <w:r>
              <w:rPr>
                <w:rFonts w:ascii="Times New Roman" w:hAnsi="Times New Roman" w:cs="Times New Roman"/>
                <w:b/>
                <w:sz w:val="24"/>
                <w:szCs w:val="24"/>
              </w:rPr>
              <w:t>Обобщение знаний по химии за курс основной школы. подготовка к итоговой аттестации (ОГЭ) ( 10 ч)</w:t>
            </w:r>
          </w:p>
        </w:tc>
        <w:tc>
          <w:tcPr>
            <w:tcW w:w="1008" w:type="dxa"/>
          </w:tcPr>
          <w:p w:rsidR="00A35966" w:rsidRPr="002C546B" w:rsidRDefault="00A35966" w:rsidP="007312F6">
            <w:pPr>
              <w:rPr>
                <w:rFonts w:ascii="Times New Roman" w:hAnsi="Times New Roman" w:cs="Times New Roman"/>
                <w:sz w:val="24"/>
                <w:szCs w:val="24"/>
              </w:rPr>
            </w:pP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56</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Периодический закон и периодическая система Д.И.Менделеева в свете теории строения атома.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57</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58</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Виды химических связей и типы кристаллических решеток. Взаимосвязь строения и свойств веществ.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59</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Классификация химических реакций по различным признакам.</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60</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Скорость химических реакций.</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61</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Классификация неорганических веществ.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62</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Свойства неорганических веществ.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63</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Генетические ряды металла, неметалла и переходного металла.</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64</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Тренинг-тестирования по вариантам ОГЭ прошлых лет и демоверсия.</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65</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Контрольная работа № 4 Решение ОГЭ.</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66</w:t>
            </w:r>
          </w:p>
        </w:tc>
        <w:tc>
          <w:tcPr>
            <w:tcW w:w="5635"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Резерв</w:t>
            </w:r>
          </w:p>
        </w:tc>
        <w:tc>
          <w:tcPr>
            <w:tcW w:w="1008" w:type="dxa"/>
          </w:tcPr>
          <w:p w:rsidR="00A35966" w:rsidRPr="002C546B"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67</w:t>
            </w:r>
          </w:p>
        </w:tc>
        <w:tc>
          <w:tcPr>
            <w:tcW w:w="5635"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Резерв</w:t>
            </w:r>
          </w:p>
        </w:tc>
        <w:tc>
          <w:tcPr>
            <w:tcW w:w="1008"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r w:rsidR="00A35966" w:rsidRPr="002C546B" w:rsidTr="00A35966">
        <w:tc>
          <w:tcPr>
            <w:tcW w:w="817"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68</w:t>
            </w:r>
          </w:p>
        </w:tc>
        <w:tc>
          <w:tcPr>
            <w:tcW w:w="5635"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 xml:space="preserve">Резерв </w:t>
            </w:r>
          </w:p>
        </w:tc>
        <w:tc>
          <w:tcPr>
            <w:tcW w:w="1008" w:type="dxa"/>
          </w:tcPr>
          <w:p w:rsidR="00A35966" w:rsidRDefault="00A35966" w:rsidP="007312F6">
            <w:pPr>
              <w:rPr>
                <w:rFonts w:ascii="Times New Roman" w:hAnsi="Times New Roman" w:cs="Times New Roman"/>
                <w:sz w:val="24"/>
                <w:szCs w:val="24"/>
              </w:rPr>
            </w:pPr>
            <w:r>
              <w:rPr>
                <w:rFonts w:ascii="Times New Roman" w:hAnsi="Times New Roman" w:cs="Times New Roman"/>
                <w:sz w:val="24"/>
                <w:szCs w:val="24"/>
              </w:rPr>
              <w:t>1</w:t>
            </w:r>
          </w:p>
        </w:tc>
        <w:tc>
          <w:tcPr>
            <w:tcW w:w="1024" w:type="dxa"/>
          </w:tcPr>
          <w:p w:rsidR="00A35966" w:rsidRPr="002C546B" w:rsidRDefault="00A35966" w:rsidP="007312F6">
            <w:pPr>
              <w:rPr>
                <w:rFonts w:ascii="Times New Roman" w:hAnsi="Times New Roman" w:cs="Times New Roman"/>
                <w:sz w:val="24"/>
                <w:szCs w:val="24"/>
              </w:rPr>
            </w:pPr>
          </w:p>
        </w:tc>
        <w:tc>
          <w:tcPr>
            <w:tcW w:w="1087" w:type="dxa"/>
          </w:tcPr>
          <w:p w:rsidR="00A35966" w:rsidRPr="002C546B" w:rsidRDefault="00A35966" w:rsidP="007312F6">
            <w:pPr>
              <w:rPr>
                <w:rFonts w:ascii="Times New Roman" w:hAnsi="Times New Roman" w:cs="Times New Roman"/>
                <w:sz w:val="24"/>
                <w:szCs w:val="24"/>
              </w:rPr>
            </w:pPr>
          </w:p>
        </w:tc>
      </w:tr>
    </w:tbl>
    <w:p w:rsidR="00676FCE" w:rsidRPr="00222243" w:rsidRDefault="00676FCE" w:rsidP="00222243">
      <w:pPr>
        <w:pStyle w:val="a3"/>
        <w:shd w:val="clear" w:color="auto" w:fill="FFFFFF"/>
        <w:spacing w:before="0" w:beforeAutospacing="0" w:after="248" w:afterAutospacing="0"/>
        <w:rPr>
          <w:color w:val="000000"/>
        </w:rPr>
      </w:pPr>
    </w:p>
    <w:p w:rsidR="000D45A7" w:rsidRDefault="000D45A7"/>
    <w:sectPr w:rsidR="000D45A7" w:rsidSect="000D45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76CC4"/>
    <w:multiLevelType w:val="multilevel"/>
    <w:tmpl w:val="F062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B3729E"/>
    <w:multiLevelType w:val="multilevel"/>
    <w:tmpl w:val="D23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9B3576"/>
    <w:multiLevelType w:val="multilevel"/>
    <w:tmpl w:val="A630E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A049E2"/>
    <w:multiLevelType w:val="multilevel"/>
    <w:tmpl w:val="31FCF7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F13F01"/>
    <w:multiLevelType w:val="multilevel"/>
    <w:tmpl w:val="A5D8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D812E9"/>
    <w:multiLevelType w:val="multilevel"/>
    <w:tmpl w:val="49E07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86182A"/>
    <w:multiLevelType w:val="multilevel"/>
    <w:tmpl w:val="82B6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FA5AF2"/>
    <w:multiLevelType w:val="multilevel"/>
    <w:tmpl w:val="88CE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6"/>
  </w:num>
  <w:num w:numId="5">
    <w:abstractNumId w:val="0"/>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676FCE"/>
    <w:rsid w:val="000D45A7"/>
    <w:rsid w:val="00222243"/>
    <w:rsid w:val="00676FCE"/>
    <w:rsid w:val="006C2C7A"/>
    <w:rsid w:val="00811C8B"/>
    <w:rsid w:val="00A35966"/>
    <w:rsid w:val="00E92370"/>
    <w:rsid w:val="00F95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C967B"/>
  <w15:docId w15:val="{20918E71-E963-4179-8E2C-88472CCF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5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76F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9237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92370"/>
    <w:rPr>
      <w:rFonts w:ascii="Segoe UI" w:hAnsi="Segoe UI" w:cs="Segoe UI"/>
      <w:sz w:val="18"/>
      <w:szCs w:val="18"/>
    </w:rPr>
  </w:style>
  <w:style w:type="table" w:styleId="a6">
    <w:name w:val="Table Grid"/>
    <w:basedOn w:val="a1"/>
    <w:uiPriority w:val="59"/>
    <w:rsid w:val="00A3596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2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4395</Words>
  <Characters>25056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Кабинет21</cp:lastModifiedBy>
  <cp:revision>6</cp:revision>
  <cp:lastPrinted>2019-11-05T12:56:00Z</cp:lastPrinted>
  <dcterms:created xsi:type="dcterms:W3CDTF">2019-10-29T12:54:00Z</dcterms:created>
  <dcterms:modified xsi:type="dcterms:W3CDTF">2020-08-04T10:39:00Z</dcterms:modified>
</cp:coreProperties>
</file>